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EC2E" w14:textId="29630B9F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  <w:r w:rsidRPr="00C1223B">
        <w:rPr>
          <w:rFonts w:ascii="Arial" w:hAnsi="Arial" w:cs="Arial"/>
          <w:sz w:val="22"/>
          <w:szCs w:val="22"/>
        </w:rPr>
        <w:t xml:space="preserve">Dear </w:t>
      </w:r>
      <w:r w:rsidR="0095705E" w:rsidRPr="00C1223B">
        <w:rPr>
          <w:rFonts w:ascii="Arial" w:hAnsi="Arial" w:cs="Arial"/>
          <w:sz w:val="22"/>
          <w:szCs w:val="22"/>
          <w:highlight w:val="yellow"/>
        </w:rPr>
        <w:t>[NAME]</w:t>
      </w:r>
      <w:r w:rsidR="0095705E" w:rsidRPr="00C1223B">
        <w:rPr>
          <w:rFonts w:ascii="Arial" w:hAnsi="Arial" w:cs="Arial"/>
          <w:sz w:val="22"/>
          <w:szCs w:val="22"/>
        </w:rPr>
        <w:t>,</w:t>
      </w:r>
    </w:p>
    <w:p w14:paraId="347F52EA" w14:textId="77777777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</w:p>
    <w:p w14:paraId="11AF40D4" w14:textId="77777777" w:rsidR="00D95353" w:rsidRDefault="00837797" w:rsidP="00FC5FC5">
      <w:pPr>
        <w:rPr>
          <w:rFonts w:ascii="Arial" w:hAnsi="Arial" w:cs="Arial"/>
          <w:sz w:val="22"/>
          <w:szCs w:val="22"/>
        </w:rPr>
      </w:pPr>
      <w:r w:rsidRPr="1D4D97C4">
        <w:rPr>
          <w:rFonts w:ascii="Arial" w:hAnsi="Arial" w:cs="Arial"/>
          <w:sz w:val="22"/>
          <w:szCs w:val="22"/>
        </w:rPr>
        <w:t>This has been a</w:t>
      </w:r>
      <w:r w:rsidR="23438FC4" w:rsidRPr="1D4D97C4">
        <w:rPr>
          <w:rFonts w:ascii="Arial" w:hAnsi="Arial" w:cs="Arial"/>
          <w:sz w:val="22"/>
          <w:szCs w:val="22"/>
        </w:rPr>
        <w:t xml:space="preserve"> very </w:t>
      </w:r>
      <w:r w:rsidRPr="1D4D97C4">
        <w:rPr>
          <w:rFonts w:ascii="Arial" w:hAnsi="Arial" w:cs="Arial"/>
          <w:sz w:val="22"/>
          <w:szCs w:val="22"/>
        </w:rPr>
        <w:t xml:space="preserve">difficult year with the COVID-19 pandemic, </w:t>
      </w:r>
      <w:r w:rsidR="00FA42D0">
        <w:rPr>
          <w:rFonts w:ascii="Arial" w:hAnsi="Arial" w:cs="Arial"/>
          <w:sz w:val="22"/>
          <w:szCs w:val="22"/>
        </w:rPr>
        <w:t>and we thank you for your incredible work and dedication to this organization</w:t>
      </w:r>
      <w:r w:rsidR="00FD0945" w:rsidRPr="1D4D97C4">
        <w:rPr>
          <w:rFonts w:ascii="Arial" w:hAnsi="Arial" w:cs="Arial"/>
          <w:sz w:val="22"/>
          <w:szCs w:val="22"/>
        </w:rPr>
        <w:t>.</w:t>
      </w:r>
      <w:r w:rsidR="00FA42D0">
        <w:rPr>
          <w:rFonts w:ascii="Arial" w:hAnsi="Arial" w:cs="Arial"/>
          <w:sz w:val="22"/>
          <w:szCs w:val="22"/>
        </w:rPr>
        <w:t xml:space="preserve"> </w:t>
      </w:r>
      <w:r w:rsidR="00565177">
        <w:rPr>
          <w:rFonts w:ascii="Arial" w:hAnsi="Arial" w:cs="Arial"/>
          <w:sz w:val="22"/>
          <w:szCs w:val="22"/>
        </w:rPr>
        <w:t xml:space="preserve">Your work has made such a difference to our residents and our organization. </w:t>
      </w:r>
      <w:r w:rsidR="00FD0945" w:rsidRPr="1D4D97C4">
        <w:rPr>
          <w:rFonts w:ascii="Arial" w:hAnsi="Arial" w:cs="Arial"/>
          <w:sz w:val="22"/>
          <w:szCs w:val="22"/>
        </w:rPr>
        <w:t xml:space="preserve"> </w:t>
      </w:r>
    </w:p>
    <w:p w14:paraId="1AA577CA" w14:textId="77777777" w:rsidR="00D95353" w:rsidRDefault="00D95353" w:rsidP="00FC5FC5">
      <w:pPr>
        <w:rPr>
          <w:rFonts w:ascii="Arial" w:hAnsi="Arial" w:cs="Arial"/>
          <w:sz w:val="22"/>
          <w:szCs w:val="22"/>
        </w:rPr>
      </w:pPr>
    </w:p>
    <w:p w14:paraId="2C3353D8" w14:textId="649D2B0D" w:rsidR="00663720" w:rsidRDefault="00565177" w:rsidP="00CA5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some good news to share.</w:t>
      </w:r>
      <w:r w:rsidR="00D95353">
        <w:rPr>
          <w:rFonts w:ascii="Arial" w:hAnsi="Arial" w:cs="Arial"/>
          <w:sz w:val="22"/>
          <w:szCs w:val="22"/>
        </w:rPr>
        <w:t xml:space="preserve"> </w:t>
      </w:r>
      <w:r w:rsidR="0029027D" w:rsidRPr="13E9D5F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[</w:t>
      </w:r>
      <w:r w:rsidR="00FC5FC5" w:rsidRPr="13E9D5F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If a </w:t>
      </w:r>
      <w:r w:rsidR="0029027D" w:rsidRPr="13E9D5F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facility </w:t>
      </w:r>
      <w:r w:rsidR="00FC5FC5" w:rsidRPr="13E9D5F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has a clinic planne</w:t>
      </w:r>
      <w:r w:rsidR="006F302D" w:rsidRPr="13E9D5F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d:</w:t>
      </w:r>
      <w:r w:rsidR="0029027D" w:rsidRPr="13E9D5F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]</w:t>
      </w:r>
      <w:r w:rsidR="00FC5FC5" w:rsidRPr="13E9D5F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9027D" w:rsidRPr="1D4D97C4">
        <w:rPr>
          <w:rFonts w:ascii="Arial" w:hAnsi="Arial" w:cs="Arial"/>
          <w:sz w:val="22"/>
          <w:szCs w:val="22"/>
        </w:rPr>
        <w:t xml:space="preserve">We </w:t>
      </w:r>
      <w:r w:rsidR="00175180">
        <w:rPr>
          <w:rFonts w:ascii="Arial" w:hAnsi="Arial" w:cs="Arial"/>
          <w:sz w:val="22"/>
          <w:szCs w:val="22"/>
        </w:rPr>
        <w:t xml:space="preserve">have an upcoming COVID-19 vaccination clinic scheduled for </w:t>
      </w:r>
      <w:r w:rsidR="006E7A8C" w:rsidRPr="1D4D97C4">
        <w:rPr>
          <w:rFonts w:ascii="Arial" w:hAnsi="Arial" w:cs="Arial"/>
          <w:sz w:val="22"/>
          <w:szCs w:val="22"/>
        </w:rPr>
        <w:t>[</w:t>
      </w:r>
      <w:r w:rsidR="00FC5FC5" w:rsidRPr="1D4D97C4">
        <w:rPr>
          <w:rFonts w:ascii="Arial" w:hAnsi="Arial" w:cs="Arial"/>
          <w:sz w:val="22"/>
          <w:szCs w:val="22"/>
          <w:highlight w:val="yellow"/>
        </w:rPr>
        <w:t>Insert details on vaccine clinic – date, time, location]</w:t>
      </w:r>
      <w:r w:rsidR="0029027D" w:rsidRPr="1D4D97C4">
        <w:rPr>
          <w:rFonts w:ascii="Arial" w:hAnsi="Arial" w:cs="Arial"/>
          <w:sz w:val="22"/>
          <w:szCs w:val="22"/>
        </w:rPr>
        <w:t>.</w:t>
      </w:r>
      <w:r w:rsidR="00FC5FC5" w:rsidRPr="1D4D97C4">
        <w:rPr>
          <w:rFonts w:ascii="Arial" w:hAnsi="Arial" w:cs="Arial"/>
          <w:sz w:val="22"/>
          <w:szCs w:val="22"/>
        </w:rPr>
        <w:t xml:space="preserve"> </w:t>
      </w:r>
      <w:r w:rsidR="00CA55A5" w:rsidRPr="13E9D5F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[If a facility won’t have the vaccine for a while but starts to collect consent:]</w:t>
      </w:r>
      <w:r w:rsidR="00CA55A5" w:rsidRPr="13E9D5F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63720">
        <w:rPr>
          <w:rFonts w:ascii="Arial" w:hAnsi="Arial" w:cs="Arial"/>
          <w:sz w:val="22"/>
          <w:szCs w:val="22"/>
        </w:rPr>
        <w:t xml:space="preserve">We are very excited to offer you the opportunity to receive this vaccine in a convenient location and at no cost. </w:t>
      </w:r>
    </w:p>
    <w:p w14:paraId="36F8E4E8" w14:textId="77777777" w:rsidR="00663720" w:rsidRDefault="00663720" w:rsidP="00CA55A5">
      <w:pPr>
        <w:rPr>
          <w:rFonts w:ascii="Arial" w:hAnsi="Arial" w:cs="Arial"/>
          <w:sz w:val="22"/>
          <w:szCs w:val="22"/>
        </w:rPr>
      </w:pPr>
    </w:p>
    <w:p w14:paraId="4B708F4A" w14:textId="77777777" w:rsidR="00282CF6" w:rsidRPr="00C1223B" w:rsidRDefault="00282CF6" w:rsidP="00282CF6">
      <w:pPr>
        <w:rPr>
          <w:rFonts w:ascii="Arial" w:hAnsi="Arial" w:cs="Arial"/>
          <w:sz w:val="22"/>
          <w:szCs w:val="22"/>
        </w:rPr>
      </w:pPr>
      <w:r w:rsidRPr="1D4D97C4">
        <w:rPr>
          <w:rFonts w:ascii="Arial" w:hAnsi="Arial" w:cs="Arial"/>
          <w:b/>
          <w:bCs/>
          <w:sz w:val="22"/>
          <w:szCs w:val="22"/>
        </w:rPr>
        <w:t xml:space="preserve">We </w:t>
      </w:r>
      <w:r>
        <w:rPr>
          <w:rFonts w:ascii="Arial" w:hAnsi="Arial" w:cs="Arial"/>
          <w:b/>
          <w:bCs/>
          <w:sz w:val="22"/>
          <w:szCs w:val="22"/>
        </w:rPr>
        <w:t>are encouraging</w:t>
      </w:r>
      <w:r w:rsidRPr="1D4D97C4">
        <w:rPr>
          <w:rFonts w:ascii="Arial" w:hAnsi="Arial" w:cs="Arial"/>
          <w:b/>
          <w:bCs/>
          <w:sz w:val="22"/>
          <w:szCs w:val="22"/>
        </w:rPr>
        <w:t xml:space="preserve"> all staff to receive the vaccine given the danger COVID-19 poses to our residents.</w:t>
      </w:r>
      <w:r w:rsidRPr="1D4D97C4">
        <w:rPr>
          <w:rFonts w:ascii="Arial" w:hAnsi="Arial" w:cs="Arial"/>
          <w:sz w:val="22"/>
          <w:szCs w:val="22"/>
        </w:rPr>
        <w:t xml:space="preserve"> Long term care residents and staff are particularly vulnerable to COVID-19</w:t>
      </w:r>
      <w:r>
        <w:rPr>
          <w:rFonts w:ascii="Arial" w:hAnsi="Arial" w:cs="Arial"/>
          <w:sz w:val="22"/>
          <w:szCs w:val="22"/>
        </w:rPr>
        <w:t xml:space="preserve"> infection</w:t>
      </w:r>
      <w:r w:rsidRPr="1D4D97C4">
        <w:rPr>
          <w:rFonts w:ascii="Arial" w:hAnsi="Arial" w:cs="Arial"/>
          <w:sz w:val="22"/>
          <w:szCs w:val="22"/>
        </w:rPr>
        <w:t xml:space="preserve">, especially when the virus is spreading in the surrounding community. </w:t>
      </w:r>
    </w:p>
    <w:p w14:paraId="3835EB5E" w14:textId="77777777" w:rsidR="00282CF6" w:rsidRPr="00C1223B" w:rsidRDefault="00282CF6" w:rsidP="00282CF6">
      <w:pPr>
        <w:rPr>
          <w:rFonts w:ascii="Arial" w:hAnsi="Arial" w:cs="Arial"/>
          <w:sz w:val="22"/>
          <w:szCs w:val="22"/>
        </w:rPr>
      </w:pPr>
    </w:p>
    <w:p w14:paraId="079334B1" w14:textId="4E4F0DFD" w:rsidR="00282CF6" w:rsidRPr="00C1223B" w:rsidRDefault="00282CF6" w:rsidP="00282CF6">
      <w:pPr>
        <w:rPr>
          <w:rFonts w:ascii="Arial" w:hAnsi="Arial" w:cs="Arial"/>
          <w:sz w:val="22"/>
          <w:szCs w:val="22"/>
        </w:rPr>
      </w:pPr>
      <w:r w:rsidRPr="4F5925BE">
        <w:rPr>
          <w:rFonts w:ascii="Arial" w:hAnsi="Arial" w:cs="Arial"/>
          <w:b/>
          <w:bCs/>
          <w:sz w:val="22"/>
          <w:szCs w:val="22"/>
        </w:rPr>
        <w:t xml:space="preserve">This vaccine has gone through testing and clinical trials to ensure it meets the highest safety standards. </w:t>
      </w:r>
      <w:r w:rsidRPr="4F5925BE">
        <w:rPr>
          <w:rFonts w:ascii="Arial" w:hAnsi="Arial" w:cs="Arial"/>
          <w:sz w:val="22"/>
          <w:szCs w:val="22"/>
        </w:rPr>
        <w:t xml:space="preserve">The health and safety of our residents and staff is always our top priority, and we are confident this vaccine is safe </w:t>
      </w:r>
      <w:r w:rsidR="009627FE">
        <w:rPr>
          <w:rFonts w:ascii="Arial" w:hAnsi="Arial" w:cs="Arial"/>
          <w:sz w:val="22"/>
          <w:szCs w:val="22"/>
        </w:rPr>
        <w:t>and effective</w:t>
      </w:r>
      <w:r w:rsidRPr="4F5925BE">
        <w:rPr>
          <w:rFonts w:ascii="Arial" w:hAnsi="Arial" w:cs="Arial"/>
          <w:sz w:val="22"/>
          <w:szCs w:val="22"/>
        </w:rPr>
        <w:t xml:space="preserve">. </w:t>
      </w:r>
      <w:r w:rsidRPr="4F5925BE">
        <w:rPr>
          <w:rFonts w:ascii="Arial" w:hAnsi="Arial" w:cs="Arial"/>
          <w:b/>
          <w:bCs/>
          <w:sz w:val="22"/>
          <w:szCs w:val="22"/>
        </w:rPr>
        <w:t xml:space="preserve">The more residents and staff we get vaccinated, </w:t>
      </w:r>
      <w:r w:rsidRPr="4F5925BE">
        <w:rPr>
          <w:rFonts w:ascii="Arial" w:eastAsia="Arial" w:hAnsi="Arial" w:cs="Arial"/>
          <w:b/>
          <w:bCs/>
          <w:sz w:val="22"/>
          <w:szCs w:val="22"/>
        </w:rPr>
        <w:t>the better we can protect our community against potential outbreaks and save lives.</w:t>
      </w:r>
    </w:p>
    <w:p w14:paraId="37062AE5" w14:textId="77777777" w:rsidR="00282CF6" w:rsidRDefault="00282CF6" w:rsidP="00CA55A5">
      <w:pPr>
        <w:rPr>
          <w:rFonts w:ascii="Arial" w:hAnsi="Arial" w:cs="Arial"/>
          <w:sz w:val="22"/>
          <w:szCs w:val="22"/>
        </w:rPr>
      </w:pPr>
    </w:p>
    <w:p w14:paraId="45C4AEE8" w14:textId="35591EFA" w:rsidR="00400520" w:rsidRDefault="00F80116" w:rsidP="00CA5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400520">
        <w:rPr>
          <w:rFonts w:ascii="Arial" w:hAnsi="Arial" w:cs="Arial"/>
          <w:sz w:val="22"/>
          <w:szCs w:val="22"/>
        </w:rPr>
        <w:t>ensure you have the information you need to make an informed decision, we are offering the following opportunities to learn more about</w:t>
      </w:r>
      <w:r w:rsidR="001C44C7">
        <w:rPr>
          <w:rFonts w:ascii="Arial" w:hAnsi="Arial" w:cs="Arial"/>
          <w:sz w:val="22"/>
          <w:szCs w:val="22"/>
        </w:rPr>
        <w:t xml:space="preserve"> COVID-19</w:t>
      </w:r>
      <w:r w:rsidR="00400520">
        <w:rPr>
          <w:rFonts w:ascii="Arial" w:hAnsi="Arial" w:cs="Arial"/>
          <w:sz w:val="22"/>
          <w:szCs w:val="22"/>
        </w:rPr>
        <w:t xml:space="preserve"> vaccination:</w:t>
      </w:r>
    </w:p>
    <w:p w14:paraId="5A0242F3" w14:textId="27A13230" w:rsidR="00400520" w:rsidRPr="00DC0D5D" w:rsidRDefault="00DF3C1B" w:rsidP="0040052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highlight w:val="yellow"/>
        </w:rPr>
      </w:pPr>
      <w:r w:rsidRPr="00DC0D5D">
        <w:rPr>
          <w:rFonts w:ascii="Arial" w:hAnsi="Arial" w:cs="Arial"/>
          <w:sz w:val="22"/>
          <w:szCs w:val="22"/>
          <w:highlight w:val="yellow"/>
        </w:rPr>
        <w:t xml:space="preserve">(insert </w:t>
      </w:r>
      <w:r w:rsidR="00DC0D5D" w:rsidRPr="00DC0D5D">
        <w:rPr>
          <w:rFonts w:ascii="Arial" w:hAnsi="Arial" w:cs="Arial"/>
          <w:sz w:val="22"/>
          <w:szCs w:val="22"/>
          <w:highlight w:val="yellow"/>
        </w:rPr>
        <w:t xml:space="preserve">facility specific </w:t>
      </w:r>
      <w:r w:rsidRPr="00DC0D5D">
        <w:rPr>
          <w:rFonts w:ascii="Arial" w:hAnsi="Arial" w:cs="Arial"/>
          <w:sz w:val="22"/>
          <w:szCs w:val="22"/>
          <w:highlight w:val="yellow"/>
        </w:rPr>
        <w:t xml:space="preserve">strategies, e.g. town halls, one-on-one conversations with senior leaders – for more ideas, see </w:t>
      </w:r>
      <w:hyperlink r:id="rId8" w:history="1">
        <w:r w:rsidR="00DC0D5D" w:rsidRPr="00DC0D5D">
          <w:rPr>
            <w:rStyle w:val="Hyperlink"/>
            <w:rFonts w:ascii="Arial" w:hAnsi="Arial" w:cs="Arial"/>
            <w:sz w:val="22"/>
            <w:szCs w:val="22"/>
            <w:highlight w:val="yellow"/>
          </w:rPr>
          <w:t>Top Strategies to Improve Staff Vaccination Rates</w:t>
        </w:r>
      </w:hyperlink>
      <w:r w:rsidR="00DC0D5D" w:rsidRPr="00DC0D5D">
        <w:rPr>
          <w:rFonts w:ascii="Arial" w:hAnsi="Arial" w:cs="Arial"/>
          <w:sz w:val="22"/>
          <w:szCs w:val="22"/>
          <w:highlight w:val="yellow"/>
        </w:rPr>
        <w:t>)</w:t>
      </w:r>
    </w:p>
    <w:p w14:paraId="64492BA2" w14:textId="64FAA68E" w:rsidR="00400520" w:rsidRDefault="00400520" w:rsidP="00CA55A5">
      <w:pPr>
        <w:rPr>
          <w:rFonts w:ascii="Arial" w:hAnsi="Arial" w:cs="Arial"/>
          <w:sz w:val="22"/>
          <w:szCs w:val="22"/>
        </w:rPr>
      </w:pPr>
    </w:p>
    <w:p w14:paraId="7ED4750B" w14:textId="62D856EF" w:rsidR="00400520" w:rsidRDefault="00400520" w:rsidP="00CA5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 want to share some links to additional information from</w:t>
      </w:r>
      <w:r w:rsidR="001C44C7">
        <w:rPr>
          <w:rFonts w:ascii="Arial" w:hAnsi="Arial" w:cs="Arial"/>
          <w:sz w:val="22"/>
          <w:szCs w:val="22"/>
        </w:rPr>
        <w:t xml:space="preserve"> trusted and</w:t>
      </w:r>
      <w:r>
        <w:rPr>
          <w:rFonts w:ascii="Arial" w:hAnsi="Arial" w:cs="Arial"/>
          <w:sz w:val="22"/>
          <w:szCs w:val="22"/>
        </w:rPr>
        <w:t xml:space="preserve"> credible sources:</w:t>
      </w:r>
    </w:p>
    <w:p w14:paraId="5BF54659" w14:textId="14DD2C8D" w:rsidR="00400520" w:rsidRDefault="005F70AA" w:rsidP="0040052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hyperlink r:id="rId9" w:history="1">
        <w:r w:rsidR="00400520" w:rsidRPr="00BC28DE">
          <w:rPr>
            <w:rStyle w:val="Hyperlink"/>
            <w:rFonts w:ascii="Arial" w:hAnsi="Arial" w:cs="Arial"/>
            <w:sz w:val="22"/>
            <w:szCs w:val="22"/>
          </w:rPr>
          <w:t xml:space="preserve">CDC </w:t>
        </w:r>
        <w:r w:rsidR="00BC28DE" w:rsidRPr="00BC28DE">
          <w:rPr>
            <w:rStyle w:val="Hyperlink"/>
            <w:rFonts w:ascii="Arial" w:hAnsi="Arial" w:cs="Arial"/>
            <w:sz w:val="22"/>
            <w:szCs w:val="22"/>
          </w:rPr>
          <w:t>COVID-19 Vaccine Guidance</w:t>
        </w:r>
      </w:hyperlink>
    </w:p>
    <w:p w14:paraId="3D11AEEA" w14:textId="538D23D5" w:rsidR="00400520" w:rsidRDefault="005F70AA" w:rsidP="0040052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hyperlink r:id="rId10" w:history="1">
        <w:r w:rsidR="00400520" w:rsidRPr="00BC28DE">
          <w:rPr>
            <w:rStyle w:val="Hyperlink"/>
            <w:rFonts w:ascii="Arial" w:hAnsi="Arial" w:cs="Arial"/>
            <w:sz w:val="22"/>
            <w:szCs w:val="22"/>
          </w:rPr>
          <w:t>AHCA/NCAL #G</w:t>
        </w:r>
        <w:r w:rsidR="001C44C7" w:rsidRPr="00BC28DE">
          <w:rPr>
            <w:rStyle w:val="Hyperlink"/>
            <w:rFonts w:ascii="Arial" w:hAnsi="Arial" w:cs="Arial"/>
            <w:sz w:val="22"/>
            <w:szCs w:val="22"/>
          </w:rPr>
          <w:t>e</w:t>
        </w:r>
        <w:r w:rsidR="00400520" w:rsidRPr="00BC28DE">
          <w:rPr>
            <w:rStyle w:val="Hyperlink"/>
            <w:rFonts w:ascii="Arial" w:hAnsi="Arial" w:cs="Arial"/>
            <w:sz w:val="22"/>
            <w:szCs w:val="22"/>
          </w:rPr>
          <w:t>tVaccinated Website</w:t>
        </w:r>
      </w:hyperlink>
    </w:p>
    <w:p w14:paraId="05ADDB61" w14:textId="6E36014D" w:rsidR="00400520" w:rsidRPr="00400520" w:rsidRDefault="00DF3C1B" w:rsidP="0040052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EUA</w:t>
      </w:r>
      <w:r w:rsidRPr="1D4D97C4">
        <w:rPr>
          <w:rFonts w:ascii="Arial" w:hAnsi="Arial" w:cs="Arial"/>
          <w:sz w:val="22"/>
          <w:szCs w:val="22"/>
        </w:rPr>
        <w:t xml:space="preserve"> fact sheet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996176">
        <w:rPr>
          <w:rFonts w:ascii="Arial" w:hAnsi="Arial" w:cs="Arial"/>
          <w:b/>
          <w:bCs/>
          <w:sz w:val="22"/>
          <w:szCs w:val="22"/>
          <w:highlight w:val="yellow"/>
        </w:rPr>
        <w:t>links: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1" w:history="1">
        <w:r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Pfizer-Biontech</w:t>
        </w:r>
      </w:hyperlink>
      <w:r w:rsidRPr="00996176">
        <w:rPr>
          <w:rFonts w:ascii="Arial" w:hAnsi="Arial" w:cs="Arial"/>
          <w:sz w:val="22"/>
          <w:szCs w:val="22"/>
          <w:highlight w:val="yellow"/>
        </w:rPr>
        <w:t xml:space="preserve">, </w:t>
      </w:r>
      <w:hyperlink r:id="rId12" w:history="1">
        <w:r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Moderna</w:t>
        </w:r>
      </w:hyperlink>
      <w:r w:rsidRPr="00996176">
        <w:rPr>
          <w:rFonts w:ascii="Arial" w:hAnsi="Arial" w:cs="Arial"/>
          <w:sz w:val="22"/>
          <w:szCs w:val="22"/>
          <w:highlight w:val="yellow"/>
        </w:rPr>
        <w:t xml:space="preserve"> or </w:t>
      </w:r>
      <w:hyperlink r:id="rId13" w:history="1">
        <w:r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Janssen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5E4CCB6B" w14:textId="56AD1F6C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</w:p>
    <w:p w14:paraId="087FE6FA" w14:textId="7734AE5F" w:rsidR="00A071B1" w:rsidRPr="00C1223B" w:rsidRDefault="00457727" w:rsidP="00A071B1">
      <w:pPr>
        <w:rPr>
          <w:rFonts w:ascii="Arial" w:hAnsi="Arial" w:cs="Arial"/>
          <w:sz w:val="22"/>
          <w:szCs w:val="22"/>
        </w:rPr>
      </w:pPr>
      <w:r w:rsidRPr="102A2945">
        <w:rPr>
          <w:rFonts w:ascii="Arial" w:hAnsi="Arial" w:cs="Arial"/>
          <w:sz w:val="22"/>
          <w:szCs w:val="22"/>
          <w:highlight w:val="yellow"/>
        </w:rPr>
        <w:t xml:space="preserve">[For Moderna or Pfizer Vaccine Recipients] </w:t>
      </w:r>
      <w:r w:rsidR="00A071B1" w:rsidRPr="102A2945">
        <w:rPr>
          <w:rFonts w:ascii="Arial" w:hAnsi="Arial" w:cs="Arial"/>
          <w:sz w:val="22"/>
          <w:szCs w:val="22"/>
          <w:highlight w:val="yellow"/>
        </w:rPr>
        <w:t xml:space="preserve">The vaccine requires two doses. </w:t>
      </w:r>
      <w:r w:rsidR="00563F81" w:rsidRPr="102A2945">
        <w:rPr>
          <w:rFonts w:ascii="Arial" w:hAnsi="Arial" w:cs="Arial"/>
          <w:sz w:val="22"/>
          <w:szCs w:val="22"/>
          <w:highlight w:val="yellow"/>
        </w:rPr>
        <w:t>You</w:t>
      </w:r>
      <w:r w:rsidR="00A071B1" w:rsidRPr="102A2945">
        <w:rPr>
          <w:rFonts w:ascii="Arial" w:hAnsi="Arial" w:cs="Arial"/>
          <w:sz w:val="22"/>
          <w:szCs w:val="22"/>
          <w:highlight w:val="yellow"/>
        </w:rPr>
        <w:t xml:space="preserve"> will need to get both </w:t>
      </w:r>
      <w:r w:rsidR="43BC2669" w:rsidRPr="102A2945">
        <w:rPr>
          <w:rFonts w:ascii="Arial" w:hAnsi="Arial" w:cs="Arial"/>
          <w:sz w:val="22"/>
          <w:szCs w:val="22"/>
          <w:highlight w:val="yellow"/>
        </w:rPr>
        <w:t xml:space="preserve">doses </w:t>
      </w:r>
      <w:r w:rsidR="00A071B1" w:rsidRPr="102A2945">
        <w:rPr>
          <w:rFonts w:ascii="Arial" w:hAnsi="Arial" w:cs="Arial"/>
          <w:sz w:val="22"/>
          <w:szCs w:val="22"/>
          <w:highlight w:val="yellow"/>
        </w:rPr>
        <w:t xml:space="preserve">to ensure </w:t>
      </w:r>
      <w:r w:rsidR="472CFED5" w:rsidRPr="102A2945">
        <w:rPr>
          <w:rFonts w:ascii="Arial" w:hAnsi="Arial" w:cs="Arial"/>
          <w:sz w:val="22"/>
          <w:szCs w:val="22"/>
          <w:highlight w:val="yellow"/>
        </w:rPr>
        <w:t>the</w:t>
      </w:r>
      <w:r w:rsidR="00A071B1" w:rsidRPr="102A2945">
        <w:rPr>
          <w:rFonts w:ascii="Arial" w:hAnsi="Arial" w:cs="Arial"/>
          <w:sz w:val="22"/>
          <w:szCs w:val="22"/>
          <w:highlight w:val="yellow"/>
        </w:rPr>
        <w:t xml:space="preserve"> </w:t>
      </w:r>
      <w:r w:rsidR="472CFED5" w:rsidRPr="102A2945">
        <w:rPr>
          <w:rFonts w:ascii="Arial" w:hAnsi="Arial" w:cs="Arial"/>
          <w:sz w:val="22"/>
          <w:szCs w:val="22"/>
          <w:highlight w:val="yellow"/>
        </w:rPr>
        <w:t>best results. The</w:t>
      </w:r>
      <w:r w:rsidR="00A071B1" w:rsidRPr="102A2945">
        <w:rPr>
          <w:rFonts w:ascii="Arial" w:hAnsi="Arial" w:cs="Arial"/>
          <w:sz w:val="22"/>
          <w:szCs w:val="22"/>
          <w:highlight w:val="yellow"/>
        </w:rPr>
        <w:t xml:space="preserve"> second dose will be delivered approximately 21 to 28 days after the first dose.</w:t>
      </w:r>
      <w:r w:rsidR="00A071B1" w:rsidRPr="102A2945">
        <w:rPr>
          <w:rFonts w:ascii="Arial" w:hAnsi="Arial" w:cs="Arial"/>
          <w:sz w:val="22"/>
          <w:szCs w:val="22"/>
        </w:rPr>
        <w:t xml:space="preserve"> </w:t>
      </w:r>
      <w:r w:rsidR="03FAA19E" w:rsidRPr="102A2945">
        <w:rPr>
          <w:rFonts w:ascii="Arial" w:hAnsi="Arial" w:cs="Arial"/>
          <w:sz w:val="22"/>
          <w:szCs w:val="22"/>
        </w:rPr>
        <w:t xml:space="preserve">Potential </w:t>
      </w:r>
      <w:r w:rsidR="0DD0374D" w:rsidRPr="102A2945">
        <w:rPr>
          <w:rFonts w:ascii="Arial" w:hAnsi="Arial" w:cs="Arial"/>
          <w:sz w:val="22"/>
          <w:szCs w:val="22"/>
        </w:rPr>
        <w:t>s</w:t>
      </w:r>
      <w:r w:rsidR="00A071B1" w:rsidRPr="102A2945">
        <w:rPr>
          <w:rFonts w:ascii="Arial" w:hAnsi="Arial" w:cs="Arial"/>
          <w:sz w:val="22"/>
          <w:szCs w:val="22"/>
        </w:rPr>
        <w:t>ide effects</w:t>
      </w:r>
      <w:r w:rsidRPr="102A2945">
        <w:rPr>
          <w:rFonts w:ascii="Arial" w:hAnsi="Arial" w:cs="Arial"/>
          <w:sz w:val="22"/>
          <w:szCs w:val="22"/>
        </w:rPr>
        <w:t xml:space="preserve"> </w:t>
      </w:r>
      <w:r w:rsidR="5489E117" w:rsidRPr="102A2945">
        <w:rPr>
          <w:rFonts w:ascii="Arial" w:hAnsi="Arial" w:cs="Arial"/>
          <w:sz w:val="22"/>
          <w:szCs w:val="22"/>
        </w:rPr>
        <w:t>o</w:t>
      </w:r>
      <w:r w:rsidRPr="102A2945">
        <w:rPr>
          <w:rFonts w:ascii="Arial" w:hAnsi="Arial" w:cs="Arial"/>
          <w:sz w:val="22"/>
          <w:szCs w:val="22"/>
        </w:rPr>
        <w:t>f this vaccine</w:t>
      </w:r>
      <w:r w:rsidR="00A071B1" w:rsidRPr="102A2945">
        <w:rPr>
          <w:rFonts w:ascii="Arial" w:hAnsi="Arial" w:cs="Arial"/>
          <w:sz w:val="22"/>
          <w:szCs w:val="22"/>
        </w:rPr>
        <w:t xml:space="preserve"> are identified on the attached fact sheet. </w:t>
      </w:r>
      <w:r w:rsidR="00590A94" w:rsidRPr="102A2945">
        <w:rPr>
          <w:rFonts w:ascii="Arial" w:hAnsi="Arial" w:cs="Arial"/>
          <w:sz w:val="22"/>
          <w:szCs w:val="22"/>
        </w:rPr>
        <w:t xml:space="preserve">You will find that </w:t>
      </w:r>
      <w:r w:rsidR="301322DB" w:rsidRPr="102A2945">
        <w:rPr>
          <w:rFonts w:ascii="Arial" w:hAnsi="Arial" w:cs="Arial"/>
          <w:sz w:val="22"/>
          <w:szCs w:val="22"/>
        </w:rPr>
        <w:t xml:space="preserve">the potential side effects </w:t>
      </w:r>
      <w:r w:rsidR="00590A94" w:rsidRPr="102A2945">
        <w:rPr>
          <w:rFonts w:ascii="Arial" w:hAnsi="Arial" w:cs="Arial"/>
          <w:sz w:val="22"/>
          <w:szCs w:val="22"/>
        </w:rPr>
        <w:t xml:space="preserve">are similar to </w:t>
      </w:r>
      <w:r w:rsidR="00564069" w:rsidRPr="102A2945">
        <w:rPr>
          <w:rFonts w:ascii="Arial" w:hAnsi="Arial" w:cs="Arial"/>
          <w:sz w:val="22"/>
          <w:szCs w:val="22"/>
        </w:rPr>
        <w:t>that</w:t>
      </w:r>
      <w:r w:rsidR="00590A94" w:rsidRPr="102A2945">
        <w:rPr>
          <w:rFonts w:ascii="Arial" w:hAnsi="Arial" w:cs="Arial"/>
          <w:sz w:val="22"/>
          <w:szCs w:val="22"/>
        </w:rPr>
        <w:t xml:space="preserve"> of the flu shot but </w:t>
      </w:r>
      <w:r w:rsidR="21FFBD06" w:rsidRPr="102A2945">
        <w:rPr>
          <w:rFonts w:ascii="Arial" w:hAnsi="Arial" w:cs="Arial"/>
          <w:sz w:val="22"/>
          <w:szCs w:val="22"/>
        </w:rPr>
        <w:t xml:space="preserve">occur </w:t>
      </w:r>
      <w:r w:rsidR="00590A94" w:rsidRPr="102A2945">
        <w:rPr>
          <w:rFonts w:ascii="Arial" w:hAnsi="Arial" w:cs="Arial"/>
          <w:sz w:val="22"/>
          <w:szCs w:val="22"/>
        </w:rPr>
        <w:t>more frequent</w:t>
      </w:r>
      <w:r w:rsidR="18E64AF0" w:rsidRPr="102A2945">
        <w:rPr>
          <w:rFonts w:ascii="Arial" w:hAnsi="Arial" w:cs="Arial"/>
          <w:sz w:val="22"/>
          <w:szCs w:val="22"/>
        </w:rPr>
        <w:t>ly.</w:t>
      </w:r>
    </w:p>
    <w:p w14:paraId="0E1FDEEB" w14:textId="77777777" w:rsidR="00A071B1" w:rsidRPr="00C1223B" w:rsidRDefault="00A071B1" w:rsidP="00FC5FC5">
      <w:pPr>
        <w:rPr>
          <w:rFonts w:ascii="Arial" w:hAnsi="Arial" w:cs="Arial"/>
          <w:sz w:val="22"/>
          <w:szCs w:val="22"/>
        </w:rPr>
      </w:pPr>
    </w:p>
    <w:p w14:paraId="416D2926" w14:textId="350849CA" w:rsidR="00FC5FC5" w:rsidRPr="00C1223B" w:rsidRDefault="0029027D" w:rsidP="00FC5FC5">
      <w:pPr>
        <w:rPr>
          <w:rFonts w:ascii="Arial" w:hAnsi="Arial" w:cs="Arial"/>
          <w:sz w:val="22"/>
          <w:szCs w:val="22"/>
        </w:rPr>
      </w:pPr>
      <w:r w:rsidRPr="4F5925BE">
        <w:rPr>
          <w:rFonts w:ascii="Arial" w:hAnsi="Arial" w:cs="Arial"/>
          <w:sz w:val="22"/>
          <w:szCs w:val="22"/>
        </w:rPr>
        <w:t xml:space="preserve">We will continue to take </w:t>
      </w:r>
      <w:r w:rsidR="006F302D" w:rsidRPr="4F5925BE">
        <w:rPr>
          <w:rFonts w:ascii="Arial" w:hAnsi="Arial" w:cs="Arial"/>
          <w:sz w:val="22"/>
          <w:szCs w:val="22"/>
        </w:rPr>
        <w:t>all necessary</w:t>
      </w:r>
      <w:r w:rsidRPr="4F5925BE">
        <w:rPr>
          <w:rFonts w:ascii="Arial" w:hAnsi="Arial" w:cs="Arial"/>
          <w:sz w:val="22"/>
          <w:szCs w:val="22"/>
        </w:rPr>
        <w:t xml:space="preserve"> precautions after the vaccine is administered, including wearing personal protective equipment </w:t>
      </w:r>
      <w:r w:rsidR="00FD3762" w:rsidRPr="4F5925BE">
        <w:rPr>
          <w:rFonts w:ascii="Arial" w:hAnsi="Arial" w:cs="Arial"/>
          <w:sz w:val="22"/>
          <w:szCs w:val="22"/>
        </w:rPr>
        <w:t>and conducting regular testing</w:t>
      </w:r>
      <w:r w:rsidRPr="4F5925BE">
        <w:rPr>
          <w:rFonts w:ascii="Arial" w:hAnsi="Arial" w:cs="Arial"/>
          <w:sz w:val="22"/>
          <w:szCs w:val="22"/>
        </w:rPr>
        <w:t>, to ensure the safety</w:t>
      </w:r>
      <w:r w:rsidR="7BB12FB9" w:rsidRPr="4F5925BE">
        <w:rPr>
          <w:rFonts w:ascii="Arial" w:hAnsi="Arial" w:cs="Arial"/>
          <w:sz w:val="22"/>
          <w:szCs w:val="22"/>
        </w:rPr>
        <w:t xml:space="preserve"> of our residents and staff</w:t>
      </w:r>
      <w:r w:rsidR="00563F81" w:rsidRPr="4F5925BE">
        <w:rPr>
          <w:rFonts w:ascii="Arial" w:hAnsi="Arial" w:cs="Arial"/>
          <w:sz w:val="22"/>
          <w:szCs w:val="22"/>
        </w:rPr>
        <w:t>.</w:t>
      </w:r>
      <w:r w:rsidR="0004215C" w:rsidRPr="4F5925BE">
        <w:rPr>
          <w:rFonts w:ascii="Arial" w:hAnsi="Arial" w:cs="Arial"/>
          <w:sz w:val="22"/>
          <w:szCs w:val="22"/>
        </w:rPr>
        <w:t xml:space="preserve"> </w:t>
      </w:r>
    </w:p>
    <w:p w14:paraId="0C4FACD5" w14:textId="77777777" w:rsidR="0029027D" w:rsidRPr="00C1223B" w:rsidRDefault="0029027D" w:rsidP="00FC5FC5">
      <w:pPr>
        <w:rPr>
          <w:rFonts w:ascii="Arial" w:hAnsi="Arial" w:cs="Arial"/>
          <w:sz w:val="22"/>
          <w:szCs w:val="22"/>
        </w:rPr>
      </w:pPr>
    </w:p>
    <w:p w14:paraId="6CBBEC18" w14:textId="41111036" w:rsidR="00AB3B73" w:rsidRPr="00C1223B" w:rsidRDefault="00A10E25" w:rsidP="00FC5FC5">
      <w:pPr>
        <w:rPr>
          <w:rFonts w:ascii="Arial" w:hAnsi="Arial" w:cs="Arial"/>
          <w:sz w:val="22"/>
          <w:szCs w:val="22"/>
        </w:rPr>
      </w:pPr>
      <w:r w:rsidRPr="1D4D97C4">
        <w:rPr>
          <w:rFonts w:ascii="Arial" w:hAnsi="Arial" w:cs="Arial"/>
          <w:sz w:val="22"/>
          <w:szCs w:val="22"/>
        </w:rPr>
        <w:t>T</w:t>
      </w:r>
      <w:r w:rsidR="001B57F1" w:rsidRPr="1D4D97C4">
        <w:rPr>
          <w:rFonts w:ascii="Arial" w:hAnsi="Arial" w:cs="Arial"/>
          <w:sz w:val="22"/>
          <w:szCs w:val="22"/>
        </w:rPr>
        <w:t xml:space="preserve">here is a light at the end of the tunnel. </w:t>
      </w:r>
      <w:r w:rsidR="0029027D" w:rsidRPr="1D4D97C4">
        <w:rPr>
          <w:rFonts w:ascii="Arial" w:hAnsi="Arial" w:cs="Arial"/>
          <w:sz w:val="22"/>
          <w:szCs w:val="22"/>
        </w:rPr>
        <w:t xml:space="preserve">We are hopeful that the vaccine will be a lifesaving turning point in </w:t>
      </w:r>
      <w:r w:rsidR="00563F81" w:rsidRPr="1D4D97C4">
        <w:rPr>
          <w:rFonts w:ascii="Arial" w:hAnsi="Arial" w:cs="Arial"/>
          <w:sz w:val="22"/>
          <w:szCs w:val="22"/>
        </w:rPr>
        <w:t>the</w:t>
      </w:r>
      <w:r w:rsidR="0029027D" w:rsidRPr="1D4D97C4">
        <w:rPr>
          <w:rFonts w:ascii="Arial" w:hAnsi="Arial" w:cs="Arial"/>
          <w:sz w:val="22"/>
          <w:szCs w:val="22"/>
        </w:rPr>
        <w:t xml:space="preserve"> fight against COVID-19. Please</w:t>
      </w:r>
      <w:r w:rsidR="00F21D44" w:rsidRPr="1D4D97C4">
        <w:rPr>
          <w:rFonts w:ascii="Arial" w:hAnsi="Arial" w:cs="Arial"/>
          <w:sz w:val="22"/>
          <w:szCs w:val="22"/>
        </w:rPr>
        <w:t xml:space="preserve"> </w:t>
      </w:r>
      <w:r w:rsidR="0029027D" w:rsidRPr="1D4D97C4">
        <w:rPr>
          <w:rFonts w:ascii="Arial" w:hAnsi="Arial" w:cs="Arial"/>
          <w:sz w:val="22"/>
          <w:szCs w:val="22"/>
        </w:rPr>
        <w:t xml:space="preserve">do not hesitate </w:t>
      </w:r>
      <w:r w:rsidR="00B4235B" w:rsidRPr="1D4D97C4">
        <w:rPr>
          <w:rFonts w:ascii="Arial" w:hAnsi="Arial" w:cs="Arial"/>
          <w:sz w:val="22"/>
          <w:szCs w:val="22"/>
        </w:rPr>
        <w:t xml:space="preserve">to </w:t>
      </w:r>
      <w:r w:rsidR="00F21D44" w:rsidRPr="1D4D97C4">
        <w:rPr>
          <w:rFonts w:ascii="Arial" w:hAnsi="Arial" w:cs="Arial"/>
          <w:sz w:val="22"/>
          <w:szCs w:val="22"/>
        </w:rPr>
        <w:t xml:space="preserve">reach out to us with </w:t>
      </w:r>
      <w:r w:rsidR="0029027D" w:rsidRPr="1D4D97C4">
        <w:rPr>
          <w:rFonts w:ascii="Arial" w:hAnsi="Arial" w:cs="Arial"/>
          <w:sz w:val="22"/>
          <w:szCs w:val="22"/>
        </w:rPr>
        <w:t xml:space="preserve">any </w:t>
      </w:r>
      <w:r w:rsidR="00F21D44" w:rsidRPr="1D4D97C4">
        <w:rPr>
          <w:rFonts w:ascii="Arial" w:hAnsi="Arial" w:cs="Arial"/>
          <w:sz w:val="22"/>
          <w:szCs w:val="22"/>
        </w:rPr>
        <w:t>questions</w:t>
      </w:r>
      <w:r w:rsidR="003C30A4" w:rsidRPr="1D4D97C4">
        <w:rPr>
          <w:rFonts w:ascii="Arial" w:hAnsi="Arial" w:cs="Arial"/>
          <w:sz w:val="22"/>
          <w:szCs w:val="22"/>
        </w:rPr>
        <w:t>.</w:t>
      </w:r>
      <w:r w:rsidR="002F29B2" w:rsidRPr="1D4D97C4">
        <w:rPr>
          <w:rFonts w:ascii="Arial" w:hAnsi="Arial" w:cs="Arial"/>
          <w:sz w:val="22"/>
          <w:szCs w:val="22"/>
        </w:rPr>
        <w:t xml:space="preserve"> </w:t>
      </w:r>
    </w:p>
    <w:p w14:paraId="40166940" w14:textId="77777777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</w:p>
    <w:p w14:paraId="36D08BE6" w14:textId="77777777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  <w:r w:rsidRPr="00C1223B">
        <w:rPr>
          <w:rFonts w:ascii="Arial" w:hAnsi="Arial" w:cs="Arial"/>
          <w:sz w:val="22"/>
          <w:szCs w:val="22"/>
        </w:rPr>
        <w:t>Best,</w:t>
      </w:r>
    </w:p>
    <w:p w14:paraId="79AEC264" w14:textId="77777777" w:rsidR="0061110B" w:rsidRPr="00C1223B" w:rsidRDefault="0061110B" w:rsidP="00FC5FC5">
      <w:pPr>
        <w:rPr>
          <w:rFonts w:ascii="Arial" w:hAnsi="Arial" w:cs="Arial"/>
          <w:sz w:val="22"/>
          <w:szCs w:val="22"/>
        </w:rPr>
      </w:pPr>
    </w:p>
    <w:p w14:paraId="18167928" w14:textId="32D2BC16" w:rsidR="007D3D0A" w:rsidRPr="00C1223B" w:rsidRDefault="0095705E">
      <w:pPr>
        <w:rPr>
          <w:rFonts w:ascii="Arial" w:hAnsi="Arial" w:cs="Arial"/>
          <w:sz w:val="22"/>
          <w:szCs w:val="22"/>
        </w:rPr>
      </w:pPr>
      <w:r w:rsidRPr="00C1223B">
        <w:rPr>
          <w:rFonts w:ascii="Arial" w:hAnsi="Arial" w:cs="Arial"/>
          <w:sz w:val="22"/>
          <w:szCs w:val="22"/>
          <w:highlight w:val="yellow"/>
        </w:rPr>
        <w:t>[NAME]</w:t>
      </w:r>
    </w:p>
    <w:sectPr w:rsidR="007D3D0A" w:rsidRPr="00C1223B" w:rsidSect="00F56187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C333A"/>
    <w:multiLevelType w:val="hybridMultilevel"/>
    <w:tmpl w:val="5512E9E2"/>
    <w:lvl w:ilvl="0" w:tplc="0F52122A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2D27"/>
    <w:multiLevelType w:val="hybridMultilevel"/>
    <w:tmpl w:val="D21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5372"/>
    <w:multiLevelType w:val="hybridMultilevel"/>
    <w:tmpl w:val="D4DE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8E"/>
    <w:rsid w:val="000147D7"/>
    <w:rsid w:val="0004215C"/>
    <w:rsid w:val="00071EC3"/>
    <w:rsid w:val="0008411E"/>
    <w:rsid w:val="000D5B8E"/>
    <w:rsid w:val="000F6F54"/>
    <w:rsid w:val="001076C9"/>
    <w:rsid w:val="00110560"/>
    <w:rsid w:val="0011227B"/>
    <w:rsid w:val="001637E1"/>
    <w:rsid w:val="00175180"/>
    <w:rsid w:val="001B226E"/>
    <w:rsid w:val="001B57F1"/>
    <w:rsid w:val="001C44C7"/>
    <w:rsid w:val="001D6CD0"/>
    <w:rsid w:val="0026323F"/>
    <w:rsid w:val="00282CF6"/>
    <w:rsid w:val="0029027D"/>
    <w:rsid w:val="00297CF9"/>
    <w:rsid w:val="002A1796"/>
    <w:rsid w:val="002A1D20"/>
    <w:rsid w:val="002F29B2"/>
    <w:rsid w:val="00362875"/>
    <w:rsid w:val="00382AED"/>
    <w:rsid w:val="003A0665"/>
    <w:rsid w:val="003A1C1B"/>
    <w:rsid w:val="003C088C"/>
    <w:rsid w:val="003C30A4"/>
    <w:rsid w:val="003F21EE"/>
    <w:rsid w:val="00400520"/>
    <w:rsid w:val="004043C3"/>
    <w:rsid w:val="00457727"/>
    <w:rsid w:val="0048638E"/>
    <w:rsid w:val="004B78D5"/>
    <w:rsid w:val="004D5552"/>
    <w:rsid w:val="004E742B"/>
    <w:rsid w:val="004F4479"/>
    <w:rsid w:val="00512976"/>
    <w:rsid w:val="00563F81"/>
    <w:rsid w:val="00564069"/>
    <w:rsid w:val="00565177"/>
    <w:rsid w:val="00590A94"/>
    <w:rsid w:val="005F70AA"/>
    <w:rsid w:val="0061110B"/>
    <w:rsid w:val="00634CE8"/>
    <w:rsid w:val="00656001"/>
    <w:rsid w:val="00656D7B"/>
    <w:rsid w:val="00663720"/>
    <w:rsid w:val="006D23E2"/>
    <w:rsid w:val="006D6198"/>
    <w:rsid w:val="006E1A53"/>
    <w:rsid w:val="006E7A8C"/>
    <w:rsid w:val="006F302D"/>
    <w:rsid w:val="006F4697"/>
    <w:rsid w:val="00731C93"/>
    <w:rsid w:val="00732934"/>
    <w:rsid w:val="0073419C"/>
    <w:rsid w:val="007433E3"/>
    <w:rsid w:val="007D3D0A"/>
    <w:rsid w:val="007E6E4E"/>
    <w:rsid w:val="0082474C"/>
    <w:rsid w:val="00837797"/>
    <w:rsid w:val="00844ACD"/>
    <w:rsid w:val="00891A24"/>
    <w:rsid w:val="0089381A"/>
    <w:rsid w:val="008A4741"/>
    <w:rsid w:val="008F0116"/>
    <w:rsid w:val="009063F9"/>
    <w:rsid w:val="00912B53"/>
    <w:rsid w:val="0093123B"/>
    <w:rsid w:val="00944C19"/>
    <w:rsid w:val="00955E3D"/>
    <w:rsid w:val="0095705E"/>
    <w:rsid w:val="009627FE"/>
    <w:rsid w:val="00980069"/>
    <w:rsid w:val="00A06EE6"/>
    <w:rsid w:val="00A071B1"/>
    <w:rsid w:val="00A10E25"/>
    <w:rsid w:val="00A1581E"/>
    <w:rsid w:val="00A210DA"/>
    <w:rsid w:val="00A6450E"/>
    <w:rsid w:val="00A77C26"/>
    <w:rsid w:val="00A93DBD"/>
    <w:rsid w:val="00A96448"/>
    <w:rsid w:val="00AA30D6"/>
    <w:rsid w:val="00AA3A42"/>
    <w:rsid w:val="00AA710E"/>
    <w:rsid w:val="00AB06C8"/>
    <w:rsid w:val="00AB3B73"/>
    <w:rsid w:val="00B1789C"/>
    <w:rsid w:val="00B37CE4"/>
    <w:rsid w:val="00B4235B"/>
    <w:rsid w:val="00BB00A8"/>
    <w:rsid w:val="00BB3779"/>
    <w:rsid w:val="00BC28DE"/>
    <w:rsid w:val="00BD548E"/>
    <w:rsid w:val="00C04E57"/>
    <w:rsid w:val="00C1223B"/>
    <w:rsid w:val="00C227C0"/>
    <w:rsid w:val="00C2679D"/>
    <w:rsid w:val="00C863A3"/>
    <w:rsid w:val="00CA55A5"/>
    <w:rsid w:val="00D8525B"/>
    <w:rsid w:val="00D926C7"/>
    <w:rsid w:val="00D95353"/>
    <w:rsid w:val="00DA1C2B"/>
    <w:rsid w:val="00DB1907"/>
    <w:rsid w:val="00DC0D5D"/>
    <w:rsid w:val="00DF3C1B"/>
    <w:rsid w:val="00DF639A"/>
    <w:rsid w:val="00E11D7D"/>
    <w:rsid w:val="00E16AFE"/>
    <w:rsid w:val="00E315CE"/>
    <w:rsid w:val="00E51224"/>
    <w:rsid w:val="00E81D61"/>
    <w:rsid w:val="00E864AA"/>
    <w:rsid w:val="00EC2CE3"/>
    <w:rsid w:val="00F12B87"/>
    <w:rsid w:val="00F1407F"/>
    <w:rsid w:val="00F21D44"/>
    <w:rsid w:val="00F4748A"/>
    <w:rsid w:val="00F56187"/>
    <w:rsid w:val="00F64110"/>
    <w:rsid w:val="00F80116"/>
    <w:rsid w:val="00F852AD"/>
    <w:rsid w:val="00FA42D0"/>
    <w:rsid w:val="00FC5FC5"/>
    <w:rsid w:val="00FD0945"/>
    <w:rsid w:val="00FD3762"/>
    <w:rsid w:val="00FE2580"/>
    <w:rsid w:val="01BF9805"/>
    <w:rsid w:val="022FC60E"/>
    <w:rsid w:val="03FAA19E"/>
    <w:rsid w:val="0657BFF2"/>
    <w:rsid w:val="0760278D"/>
    <w:rsid w:val="084EFEC2"/>
    <w:rsid w:val="0C2B2DB5"/>
    <w:rsid w:val="0DD0374D"/>
    <w:rsid w:val="102A2945"/>
    <w:rsid w:val="1219F2A0"/>
    <w:rsid w:val="1325D7A6"/>
    <w:rsid w:val="1339ACCB"/>
    <w:rsid w:val="13E9D5F2"/>
    <w:rsid w:val="1858539D"/>
    <w:rsid w:val="18C60BB7"/>
    <w:rsid w:val="18E64AF0"/>
    <w:rsid w:val="191F97E9"/>
    <w:rsid w:val="1D4D97C4"/>
    <w:rsid w:val="1F25E03E"/>
    <w:rsid w:val="217B56DA"/>
    <w:rsid w:val="21FFBD06"/>
    <w:rsid w:val="22A7C327"/>
    <w:rsid w:val="23438FC4"/>
    <w:rsid w:val="24DF6025"/>
    <w:rsid w:val="2999A8EB"/>
    <w:rsid w:val="299AC6C2"/>
    <w:rsid w:val="2DE45F7E"/>
    <w:rsid w:val="2FEE13F5"/>
    <w:rsid w:val="30015D26"/>
    <w:rsid w:val="301322DB"/>
    <w:rsid w:val="35943228"/>
    <w:rsid w:val="386BF2AA"/>
    <w:rsid w:val="3C724568"/>
    <w:rsid w:val="3FBAC8CA"/>
    <w:rsid w:val="43BC2669"/>
    <w:rsid w:val="449E06FE"/>
    <w:rsid w:val="44A66026"/>
    <w:rsid w:val="44AC4018"/>
    <w:rsid w:val="45024884"/>
    <w:rsid w:val="451B08C2"/>
    <w:rsid w:val="45711A40"/>
    <w:rsid w:val="45FA70A6"/>
    <w:rsid w:val="4636BB16"/>
    <w:rsid w:val="465475FF"/>
    <w:rsid w:val="469E18E5"/>
    <w:rsid w:val="472CFED5"/>
    <w:rsid w:val="4F5925BE"/>
    <w:rsid w:val="5489E117"/>
    <w:rsid w:val="55D572A5"/>
    <w:rsid w:val="5A206349"/>
    <w:rsid w:val="67DA8C3C"/>
    <w:rsid w:val="6B7DA04D"/>
    <w:rsid w:val="73BA6CAA"/>
    <w:rsid w:val="765640CF"/>
    <w:rsid w:val="7776F34D"/>
    <w:rsid w:val="7BB12FB9"/>
    <w:rsid w:val="7D2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A0FD"/>
  <w15:chartTrackingRefBased/>
  <w15:docId w15:val="{0FE6E4D4-3BAB-7E4F-AE00-FF01BBD5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C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F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D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0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9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News-and-Communications/Documents/GetVaccinated/GetVaccinated-Strategies-Improve-Vacc-Rates.pdf" TargetMode="External"/><Relationship Id="rId13" Type="http://schemas.openxmlformats.org/officeDocument/2006/relationships/hyperlink" Target="https://www.fda.gov/media/146305/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da.gov/media/144638/downlo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a.gov/media/144414/downloa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hcancal.org/News-and-Communications/Pages/GetVaccinated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dc.gov/coronavirus/2019-ncov/vaccin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5EBF3B2EF318B14C9A720C8A8BFF7D20" ma:contentTypeVersion="9" ma:contentTypeDescription="" ma:contentTypeScope="" ma:versionID="2f5a36e4840a1d8d8c9cdef97594e9d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d35a5f88-6941-42a3-a694-bfb0e37d7d0d" targetNamespace="http://schemas.microsoft.com/office/2006/metadata/properties" ma:root="true" ma:fieldsID="915627e255716e8a619e3ae3b2d487e8" ns1:_="" ns2:_="" ns3:_="">
    <xsd:import namespace="http://schemas.microsoft.com/sharepoint/v3"/>
    <xsd:import namespace="a289481b-a79c-422a-999a-ca274d02ddef"/>
    <xsd:import namespace="d35a5f88-6941-42a3-a694-bfb0e37d7d0d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5f88-6941-42a3-a694-bfb0e37d7d0d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ProtivitiRequiredMembership xmlns="d35a5f88-6941-42a3-a694-bfb0e37d7d0d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Featured xmlns="a289481b-a79c-422a-999a-ca274d02ddef">false</Featured>
  </documentManagement>
</p:properties>
</file>

<file path=customXml/itemProps1.xml><?xml version="1.0" encoding="utf-8"?>
<ds:datastoreItem xmlns:ds="http://schemas.openxmlformats.org/officeDocument/2006/customXml" ds:itemID="{D5AB48F4-B8D5-4308-9BF2-42584DC50865}"/>
</file>

<file path=customXml/itemProps2.xml><?xml version="1.0" encoding="utf-8"?>
<ds:datastoreItem xmlns:ds="http://schemas.openxmlformats.org/officeDocument/2006/customXml" ds:itemID="{BA5866EA-60CE-4F51-9CD4-FC9A212314B9}"/>
</file>

<file path=customXml/itemProps3.xml><?xml version="1.0" encoding="utf-8"?>
<ds:datastoreItem xmlns:ds="http://schemas.openxmlformats.org/officeDocument/2006/customXml" ds:itemID="{430B5B53-A525-4AED-ADC2-D79E589CA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Talenti</dc:creator>
  <cp:keywords/>
  <dc:description/>
  <cp:lastModifiedBy>Abigail Barreto</cp:lastModifiedBy>
  <cp:revision>2</cp:revision>
  <dcterms:created xsi:type="dcterms:W3CDTF">2021-03-04T15:27:00Z</dcterms:created>
  <dcterms:modified xsi:type="dcterms:W3CDTF">2021-03-04T15:27:00Z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0x01010095661E36B630014CB9CA3751FCFCF48E005EBF3B2EF318B14C9A720C8A8BFF7D20</vt:lpwstr>
  </property>
</Properties>
</file>